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B562" w14:textId="77777777" w:rsidR="00E17C06" w:rsidRPr="009A67A9" w:rsidRDefault="00E17C06" w:rsidP="00C735DE">
      <w:pPr>
        <w:widowControl/>
        <w:pBdr>
          <w:top w:val="single" w:sz="18" w:space="5" w:color="071CB2"/>
          <w:bottom w:val="single" w:sz="6" w:space="4" w:color="DDE0EE"/>
        </w:pBdr>
        <w:shd w:val="clear" w:color="auto" w:fill="FFFFFF"/>
        <w:spacing w:after="255"/>
        <w:jc w:val="left"/>
        <w:outlineLvl w:val="2"/>
        <w:rPr>
          <w:rFonts w:ascii="ＭＳ 明朝" w:eastAsia="ＭＳ 明朝" w:hAnsi="ＭＳ 明朝" w:cs="メイリオ"/>
          <w:b/>
          <w:bCs/>
          <w:color w:val="000000" w:themeColor="text1"/>
          <w:kern w:val="0"/>
          <w:sz w:val="24"/>
          <w:szCs w:val="20"/>
        </w:rPr>
      </w:pPr>
      <w:r w:rsidRPr="009A67A9">
        <w:rPr>
          <w:rFonts w:ascii="ＭＳ 明朝" w:eastAsia="ＭＳ 明朝" w:hAnsi="ＭＳ 明朝" w:cs="メイリオ" w:hint="eastAsia"/>
          <w:b/>
          <w:bCs/>
          <w:color w:val="000000" w:themeColor="text1"/>
          <w:kern w:val="0"/>
          <w:sz w:val="24"/>
          <w:szCs w:val="20"/>
        </w:rPr>
        <w:t>当社が取扱う個人情報について</w:t>
      </w:r>
    </w:p>
    <w:p w14:paraId="368E5C59" w14:textId="77777777" w:rsidR="00E17C06" w:rsidRPr="009A67A9" w:rsidRDefault="00E17C06" w:rsidP="00732A91">
      <w:pPr>
        <w:widowControl/>
        <w:shd w:val="clear" w:color="auto" w:fill="FFFFFF"/>
        <w:spacing w:after="150"/>
        <w:ind w:leftChars="100" w:left="192" w:firstLineChars="100" w:firstLine="192"/>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当社では「個人情報保護方針」に基づき個人情報の適切な保護に取り組んでいます。当社が事業の用に供するために取得し、または保有する個人情報について、以下の通りお知らせいたします。</w:t>
      </w:r>
    </w:p>
    <w:p w14:paraId="0E79A3F8" w14:textId="77777777" w:rsidR="00E17C06" w:rsidRPr="009A67A9" w:rsidRDefault="00E17C06" w:rsidP="00E17C06">
      <w:pPr>
        <w:widowControl/>
        <w:shd w:val="clear" w:color="auto" w:fill="FFFFFF"/>
        <w:jc w:val="left"/>
        <w:outlineLvl w:val="4"/>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（１）個人情報の取扱事業者の名称</w:t>
      </w:r>
    </w:p>
    <w:p w14:paraId="6B940834" w14:textId="77777777" w:rsidR="00474371" w:rsidRPr="009A67A9" w:rsidRDefault="00276C4A" w:rsidP="00696A06">
      <w:pPr>
        <w:widowControl/>
        <w:shd w:val="clear" w:color="auto" w:fill="FFFFFF"/>
        <w:ind w:leftChars="-13" w:left="-25" w:firstLineChars="300" w:firstLine="577"/>
        <w:jc w:val="left"/>
        <w:outlineLvl w:val="4"/>
        <w:rPr>
          <w:rFonts w:ascii="ＭＳ 明朝" w:eastAsia="ＭＳ 明朝" w:hAnsi="ＭＳ 明朝"/>
          <w:color w:val="000000" w:themeColor="text1"/>
          <w:szCs w:val="21"/>
        </w:rPr>
      </w:pPr>
      <w:r w:rsidRPr="009A67A9">
        <w:rPr>
          <w:rFonts w:ascii="ＭＳ 明朝" w:eastAsia="ＭＳ 明朝" w:hAnsi="ＭＳ 明朝" w:cs="ＭＳ Ｐゴシック" w:hint="eastAsia"/>
          <w:color w:val="000000" w:themeColor="text1"/>
          <w:kern w:val="0"/>
          <w:szCs w:val="21"/>
        </w:rPr>
        <w:t>スターズ・システム</w:t>
      </w:r>
      <w:r w:rsidR="00A919BD" w:rsidRPr="009A67A9">
        <w:rPr>
          <w:rFonts w:ascii="ＭＳ 明朝" w:eastAsia="ＭＳ 明朝" w:hAnsi="ＭＳ 明朝" w:cs="ＭＳ Ｐゴシック" w:hint="eastAsia"/>
          <w:color w:val="000000" w:themeColor="text1"/>
          <w:kern w:val="0"/>
          <w:szCs w:val="21"/>
        </w:rPr>
        <w:t>株式会社</w:t>
      </w:r>
      <w:r w:rsidR="00E17C06" w:rsidRPr="009A67A9">
        <w:rPr>
          <w:rFonts w:ascii="ＭＳ 明朝" w:eastAsia="ＭＳ 明朝" w:hAnsi="ＭＳ 明朝" w:cs="ＭＳ Ｐゴシック" w:hint="eastAsia"/>
          <w:color w:val="000000" w:themeColor="text1"/>
          <w:kern w:val="0"/>
          <w:szCs w:val="21"/>
        </w:rPr>
        <w:br/>
      </w:r>
    </w:p>
    <w:p w14:paraId="290BAC0D" w14:textId="77777777" w:rsidR="00E17C06" w:rsidRPr="009A67A9" w:rsidRDefault="00FB5564" w:rsidP="00E17C06">
      <w:pPr>
        <w:widowControl/>
        <w:shd w:val="clear" w:color="auto" w:fill="FFFFFF"/>
        <w:jc w:val="left"/>
        <w:outlineLvl w:val="4"/>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（２</w:t>
      </w:r>
      <w:r w:rsidR="00E17C06" w:rsidRPr="009A67A9">
        <w:rPr>
          <w:rFonts w:ascii="ＭＳ 明朝" w:eastAsia="ＭＳ 明朝" w:hAnsi="ＭＳ 明朝" w:cs="メイリオ" w:hint="eastAsia"/>
          <w:b/>
          <w:bCs/>
          <w:color w:val="000000" w:themeColor="text1"/>
          <w:kern w:val="0"/>
          <w:szCs w:val="21"/>
        </w:rPr>
        <w:t>）個人情報の利用目的</w:t>
      </w:r>
    </w:p>
    <w:p w14:paraId="3FD43D9F" w14:textId="77777777" w:rsidR="00E17C06" w:rsidRPr="009A67A9" w:rsidRDefault="00E17C06" w:rsidP="00696A06">
      <w:pPr>
        <w:widowControl/>
        <w:shd w:val="clear" w:color="auto" w:fill="FFFFFF"/>
        <w:spacing w:after="150"/>
        <w:ind w:firstLineChars="300" w:firstLine="577"/>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当社が事業活動において</w:t>
      </w:r>
      <w:r w:rsidR="006861C3" w:rsidRPr="009A67A9">
        <w:rPr>
          <w:rFonts w:ascii="ＭＳ 明朝" w:eastAsia="ＭＳ 明朝" w:hAnsi="ＭＳ 明朝" w:cs="ＭＳ Ｐゴシック" w:hint="eastAsia"/>
          <w:color w:val="000000" w:themeColor="text1"/>
          <w:kern w:val="0"/>
          <w:szCs w:val="21"/>
        </w:rPr>
        <w:t>取扱う</w:t>
      </w:r>
      <w:r w:rsidRPr="009A67A9">
        <w:rPr>
          <w:rFonts w:ascii="ＭＳ 明朝" w:eastAsia="ＭＳ 明朝" w:hAnsi="ＭＳ 明朝" w:cs="ＭＳ Ｐゴシック" w:hint="eastAsia"/>
          <w:color w:val="000000" w:themeColor="text1"/>
          <w:kern w:val="0"/>
          <w:szCs w:val="21"/>
        </w:rPr>
        <w:t>個人情報の利用目的は、次の通りといたします。</w:t>
      </w:r>
    </w:p>
    <w:p w14:paraId="4C4CE0DE" w14:textId="27D942D7" w:rsidR="00E17C06" w:rsidRPr="009A67A9" w:rsidRDefault="00FB5564" w:rsidP="00732A91">
      <w:pPr>
        <w:widowControl/>
        <w:shd w:val="clear" w:color="auto" w:fill="FFFFFF"/>
        <w:ind w:firstLineChars="100" w:firstLine="193"/>
        <w:jc w:val="left"/>
        <w:outlineLvl w:val="4"/>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①</w:t>
      </w:r>
      <w:r w:rsidR="008642E0" w:rsidRPr="009A67A9">
        <w:rPr>
          <w:rFonts w:ascii="ＭＳ 明朝" w:eastAsia="ＭＳ 明朝" w:hAnsi="ＭＳ 明朝" w:cs="メイリオ" w:hint="eastAsia"/>
          <w:b/>
          <w:bCs/>
          <w:color w:val="000000" w:themeColor="text1"/>
          <w:kern w:val="0"/>
          <w:szCs w:val="21"/>
        </w:rPr>
        <w:t>保有個人データ</w:t>
      </w:r>
    </w:p>
    <w:tbl>
      <w:tblPr>
        <w:tblW w:w="83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2206"/>
        <w:gridCol w:w="6129"/>
      </w:tblGrid>
      <w:tr w:rsidR="009A67A9" w:rsidRPr="009A67A9" w14:paraId="381AA863" w14:textId="77777777" w:rsidTr="00FB5564">
        <w:tc>
          <w:tcPr>
            <w:tcW w:w="2206" w:type="dxa"/>
          </w:tcPr>
          <w:p w14:paraId="3C5B71E6" w14:textId="77777777" w:rsidR="00B57753" w:rsidRPr="009A67A9" w:rsidRDefault="00B57753" w:rsidP="00823867">
            <w:pPr>
              <w:jc w:val="cente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個人情報の種別</w:t>
            </w:r>
          </w:p>
        </w:tc>
        <w:tc>
          <w:tcPr>
            <w:tcW w:w="6129" w:type="dxa"/>
          </w:tcPr>
          <w:p w14:paraId="1B2D68D0" w14:textId="77777777" w:rsidR="00B57753" w:rsidRPr="009A67A9" w:rsidRDefault="00B57753" w:rsidP="00823867">
            <w:pPr>
              <w:jc w:val="cente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利用目的</w:t>
            </w:r>
          </w:p>
        </w:tc>
      </w:tr>
      <w:tr w:rsidR="009A67A9" w:rsidRPr="009A67A9" w14:paraId="21CDF286" w14:textId="77777777" w:rsidTr="00FB5564">
        <w:tc>
          <w:tcPr>
            <w:tcW w:w="2206" w:type="dxa"/>
            <w:vAlign w:val="center"/>
          </w:tcPr>
          <w:p w14:paraId="71BAB9F9" w14:textId="77777777" w:rsidR="00B57753" w:rsidRPr="009A67A9" w:rsidRDefault="00B57753" w:rsidP="00823867">
            <w:pPr>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取引先情報</w:t>
            </w:r>
          </w:p>
        </w:tc>
        <w:tc>
          <w:tcPr>
            <w:tcW w:w="6129" w:type="dxa"/>
          </w:tcPr>
          <w:p w14:paraId="237D87C2" w14:textId="77777777" w:rsidR="00B57753" w:rsidRPr="009A67A9" w:rsidRDefault="00B57753"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業務管理、各種連絡、請求、支払い管理のため</w:t>
            </w:r>
          </w:p>
        </w:tc>
      </w:tr>
      <w:tr w:rsidR="009A67A9" w:rsidRPr="009A67A9" w14:paraId="39194B48" w14:textId="77777777" w:rsidTr="00FB5564">
        <w:tc>
          <w:tcPr>
            <w:tcW w:w="2206" w:type="dxa"/>
            <w:vAlign w:val="center"/>
          </w:tcPr>
          <w:p w14:paraId="74DDB85F" w14:textId="77777777" w:rsidR="00B57753" w:rsidRPr="009A67A9" w:rsidRDefault="00B57753" w:rsidP="00823867">
            <w:pPr>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従業者情報</w:t>
            </w:r>
          </w:p>
        </w:tc>
        <w:tc>
          <w:tcPr>
            <w:tcW w:w="6129" w:type="dxa"/>
          </w:tcPr>
          <w:p w14:paraId="78F70F77" w14:textId="77777777" w:rsidR="00B57753" w:rsidRPr="009A67A9" w:rsidRDefault="00B57753" w:rsidP="00823867">
            <w:pPr>
              <w:widowControl/>
              <w:shd w:val="clear" w:color="auto" w:fill="FFFFFF"/>
              <w:spacing w:line="0" w:lineRule="atLeast"/>
              <w:jc w:val="left"/>
              <w:outlineLvl w:val="4"/>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従業者管理に係わる業務に利用するため（業務・労務・人事管理業務、給与関連業務、福利厚生業務など）</w:t>
            </w:r>
          </w:p>
        </w:tc>
      </w:tr>
      <w:tr w:rsidR="009A67A9" w:rsidRPr="009A67A9" w14:paraId="0759AF5E" w14:textId="77777777" w:rsidTr="00FB5564">
        <w:tc>
          <w:tcPr>
            <w:tcW w:w="2206" w:type="dxa"/>
            <w:vAlign w:val="center"/>
          </w:tcPr>
          <w:p w14:paraId="1A69D729" w14:textId="77777777" w:rsidR="00B57753" w:rsidRPr="009A67A9" w:rsidRDefault="00B57753" w:rsidP="00823867">
            <w:pPr>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採用応募者情報</w:t>
            </w:r>
          </w:p>
        </w:tc>
        <w:tc>
          <w:tcPr>
            <w:tcW w:w="6129" w:type="dxa"/>
          </w:tcPr>
          <w:p w14:paraId="696FF6BD" w14:textId="77777777" w:rsidR="00B57753" w:rsidRPr="009A67A9" w:rsidRDefault="00B57753" w:rsidP="00823867">
            <w:pPr>
              <w:widowControl/>
              <w:shd w:val="clear" w:color="auto" w:fill="FFFFFF"/>
              <w:spacing w:line="0" w:lineRule="atLeast"/>
              <w:jc w:val="left"/>
              <w:outlineLvl w:val="4"/>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採用に係わる業務に利用するため（採用に関する情報提供、採用可否判断、採用業務に関する連絡など）</w:t>
            </w:r>
          </w:p>
        </w:tc>
      </w:tr>
      <w:tr w:rsidR="009A67A9" w:rsidRPr="009A67A9" w14:paraId="6D4B13DC" w14:textId="77777777" w:rsidTr="00FB5564">
        <w:tc>
          <w:tcPr>
            <w:tcW w:w="2206" w:type="dxa"/>
            <w:vAlign w:val="center"/>
          </w:tcPr>
          <w:p w14:paraId="16A9628C" w14:textId="77777777" w:rsidR="00B57753" w:rsidRPr="009A67A9" w:rsidRDefault="00B57753" w:rsidP="00823867">
            <w:pPr>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退職者情報</w:t>
            </w:r>
          </w:p>
        </w:tc>
        <w:tc>
          <w:tcPr>
            <w:tcW w:w="6129" w:type="dxa"/>
          </w:tcPr>
          <w:p w14:paraId="7B364D94" w14:textId="77777777" w:rsidR="00B57753" w:rsidRPr="009A67A9" w:rsidRDefault="00B57753"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退職者との連絡、退職者からのお問合せへの対応に利用するため</w:t>
            </w:r>
          </w:p>
        </w:tc>
      </w:tr>
      <w:tr w:rsidR="007E1700" w:rsidRPr="009A67A9" w14:paraId="247DBAB0" w14:textId="77777777" w:rsidTr="00FB5564">
        <w:tc>
          <w:tcPr>
            <w:tcW w:w="2206" w:type="dxa"/>
            <w:vAlign w:val="center"/>
          </w:tcPr>
          <w:p w14:paraId="7445CABE" w14:textId="77777777" w:rsidR="007E1700" w:rsidRPr="009A67A9" w:rsidRDefault="00794AC2" w:rsidP="00823867">
            <w:pPr>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本人および代理人の情報</w:t>
            </w:r>
            <w:r w:rsidR="00FB5564" w:rsidRPr="009A67A9">
              <w:rPr>
                <w:rFonts w:ascii="ＭＳ 明朝" w:eastAsia="ＭＳ 明朝" w:hAnsi="ＭＳ 明朝" w:cs="ＭＳ Ｐゴシック" w:hint="eastAsia"/>
                <w:color w:val="000000" w:themeColor="text1"/>
                <w:kern w:val="0"/>
                <w:szCs w:val="21"/>
              </w:rPr>
              <w:t>（開示等請求時）</w:t>
            </w:r>
          </w:p>
        </w:tc>
        <w:tc>
          <w:tcPr>
            <w:tcW w:w="6129" w:type="dxa"/>
          </w:tcPr>
          <w:p w14:paraId="347FC38D" w14:textId="77777777" w:rsidR="007E1700" w:rsidRPr="009A67A9" w:rsidRDefault="007E1700"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開示等の求めに回答するため</w:t>
            </w:r>
          </w:p>
        </w:tc>
      </w:tr>
    </w:tbl>
    <w:p w14:paraId="066FA9D6" w14:textId="77777777" w:rsidR="00F35E36" w:rsidRPr="009A67A9" w:rsidRDefault="00F35E36" w:rsidP="00E17C06">
      <w:pPr>
        <w:widowControl/>
        <w:shd w:val="clear" w:color="auto" w:fill="FFFFFF"/>
        <w:jc w:val="left"/>
        <w:outlineLvl w:val="4"/>
        <w:rPr>
          <w:rFonts w:ascii="ＭＳ 明朝" w:eastAsia="ＭＳ 明朝" w:hAnsi="ＭＳ 明朝" w:cs="メイリオ"/>
          <w:b/>
          <w:bCs/>
          <w:color w:val="000000" w:themeColor="text1"/>
          <w:kern w:val="0"/>
          <w:szCs w:val="21"/>
        </w:rPr>
      </w:pPr>
    </w:p>
    <w:p w14:paraId="04D33D8E" w14:textId="77777777" w:rsidR="003E6BBE" w:rsidRPr="009A67A9" w:rsidRDefault="00E17C06" w:rsidP="003E6BBE">
      <w:pPr>
        <w:widowControl/>
        <w:shd w:val="clear" w:color="auto" w:fill="FFFFFF"/>
        <w:spacing w:after="150"/>
        <w:ind w:left="375"/>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その他、個別に書面で明示したとおりの利用目的とします。</w:t>
      </w:r>
    </w:p>
    <w:p w14:paraId="36ED16A7" w14:textId="77777777" w:rsidR="003E6BBE" w:rsidRPr="009A67A9" w:rsidRDefault="003E6BBE" w:rsidP="003E6BBE">
      <w:pPr>
        <w:widowControl/>
        <w:shd w:val="clear" w:color="auto" w:fill="FFFFFF"/>
        <w:spacing w:after="150"/>
        <w:ind w:left="375"/>
        <w:jc w:val="left"/>
        <w:rPr>
          <w:rFonts w:ascii="ＭＳ 明朝" w:eastAsia="ＭＳ 明朝" w:hAnsi="ＭＳ 明朝" w:cs="ＭＳ Ｐゴシック"/>
          <w:color w:val="000000" w:themeColor="text1"/>
          <w:kern w:val="0"/>
          <w:szCs w:val="21"/>
        </w:rPr>
      </w:pPr>
    </w:p>
    <w:p w14:paraId="408AC2A2" w14:textId="02200B48" w:rsidR="00E17C06" w:rsidRPr="009A67A9" w:rsidRDefault="00FB5564" w:rsidP="00732A91">
      <w:pPr>
        <w:widowControl/>
        <w:shd w:val="clear" w:color="auto" w:fill="FFFFFF"/>
        <w:ind w:firstLineChars="100" w:firstLine="193"/>
        <w:jc w:val="left"/>
        <w:outlineLvl w:val="4"/>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②</w:t>
      </w:r>
      <w:r w:rsidR="001960B5" w:rsidRPr="009A67A9">
        <w:rPr>
          <w:rFonts w:ascii="ＭＳ 明朝" w:eastAsia="ＭＳ 明朝" w:hAnsi="ＭＳ 明朝" w:cs="メイリオ" w:hint="eastAsia"/>
          <w:b/>
          <w:bCs/>
          <w:color w:val="000000" w:themeColor="text1"/>
          <w:kern w:val="0"/>
          <w:szCs w:val="21"/>
        </w:rPr>
        <w:t>保有個人データ以外</w:t>
      </w:r>
    </w:p>
    <w:tbl>
      <w:tblPr>
        <w:tblW w:w="836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2206"/>
        <w:gridCol w:w="6157"/>
      </w:tblGrid>
      <w:tr w:rsidR="009A67A9" w:rsidRPr="009A67A9" w14:paraId="48FA98B6" w14:textId="77777777" w:rsidTr="00FB5564">
        <w:tc>
          <w:tcPr>
            <w:tcW w:w="2206" w:type="dxa"/>
          </w:tcPr>
          <w:p w14:paraId="2659A302" w14:textId="77777777" w:rsidR="00B57753" w:rsidRPr="009A67A9" w:rsidRDefault="00B57753" w:rsidP="00823867">
            <w:pPr>
              <w:jc w:val="cente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個人情報の種別</w:t>
            </w:r>
          </w:p>
        </w:tc>
        <w:tc>
          <w:tcPr>
            <w:tcW w:w="6157" w:type="dxa"/>
          </w:tcPr>
          <w:p w14:paraId="57CF5B9E" w14:textId="77777777" w:rsidR="00B57753" w:rsidRPr="009A67A9" w:rsidRDefault="00B57753" w:rsidP="00823867">
            <w:pPr>
              <w:jc w:val="cente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利用目的</w:t>
            </w:r>
          </w:p>
        </w:tc>
      </w:tr>
      <w:tr w:rsidR="009A67A9" w:rsidRPr="009A67A9" w14:paraId="258F297C" w14:textId="77777777" w:rsidTr="00FB5564">
        <w:tc>
          <w:tcPr>
            <w:tcW w:w="2206" w:type="dxa"/>
            <w:vAlign w:val="center"/>
          </w:tcPr>
          <w:p w14:paraId="50C14F90" w14:textId="77777777" w:rsidR="00B57753" w:rsidRPr="009A67A9" w:rsidRDefault="00B57753"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受託した業務により取得した個人情報</w:t>
            </w:r>
          </w:p>
        </w:tc>
        <w:tc>
          <w:tcPr>
            <w:tcW w:w="6157" w:type="dxa"/>
          </w:tcPr>
          <w:p w14:paraId="2316322A" w14:textId="77777777" w:rsidR="00B57753" w:rsidRPr="009A67A9" w:rsidRDefault="00B57753"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契約及びそれに伴う連絡、</w:t>
            </w:r>
            <w:r w:rsidR="007A2E36" w:rsidRPr="009A67A9">
              <w:rPr>
                <w:rFonts w:ascii="ＭＳ 明朝" w:eastAsia="ＭＳ 明朝" w:hAnsi="ＭＳ 明朝" w:cs="ＭＳ Ｐゴシック" w:hint="eastAsia"/>
                <w:color w:val="000000" w:themeColor="text1"/>
                <w:kern w:val="0"/>
                <w:szCs w:val="21"/>
              </w:rPr>
              <w:t>受託業務の遂行、</w:t>
            </w:r>
            <w:r w:rsidRPr="009A67A9">
              <w:rPr>
                <w:rFonts w:ascii="ＭＳ 明朝" w:eastAsia="ＭＳ 明朝" w:hAnsi="ＭＳ 明朝" w:cs="ＭＳ Ｐゴシック" w:hint="eastAsia"/>
                <w:color w:val="000000" w:themeColor="text1"/>
                <w:kern w:val="0"/>
                <w:szCs w:val="21"/>
              </w:rPr>
              <w:t>アフターケアなどに利用するため</w:t>
            </w:r>
          </w:p>
        </w:tc>
      </w:tr>
      <w:tr w:rsidR="00B57753" w:rsidRPr="009A67A9" w14:paraId="6DBB094C" w14:textId="77777777" w:rsidTr="00FB5564">
        <w:tc>
          <w:tcPr>
            <w:tcW w:w="2206" w:type="dxa"/>
            <w:vAlign w:val="center"/>
          </w:tcPr>
          <w:p w14:paraId="003744AE" w14:textId="77777777" w:rsidR="00B57753" w:rsidRPr="009A67A9" w:rsidRDefault="00B57753"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求人サイトから取得した情報</w:t>
            </w:r>
          </w:p>
        </w:tc>
        <w:tc>
          <w:tcPr>
            <w:tcW w:w="6157" w:type="dxa"/>
          </w:tcPr>
          <w:p w14:paraId="63527763" w14:textId="77777777" w:rsidR="00B57753" w:rsidRPr="009A67A9" w:rsidRDefault="00B57753" w:rsidP="00823867">
            <w:pPr>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求人者に対する採用の可否を判断・通知するため</w:t>
            </w:r>
          </w:p>
        </w:tc>
      </w:tr>
    </w:tbl>
    <w:p w14:paraId="3B60AC42" w14:textId="77777777" w:rsidR="00E17C06" w:rsidRPr="009A67A9" w:rsidRDefault="00E17C06" w:rsidP="00B57753">
      <w:pPr>
        <w:widowControl/>
        <w:shd w:val="clear" w:color="auto" w:fill="FFFFFF"/>
        <w:spacing w:after="150"/>
        <w:jc w:val="left"/>
        <w:rPr>
          <w:rFonts w:ascii="ＭＳ 明朝" w:eastAsia="ＭＳ 明朝" w:hAnsi="ＭＳ 明朝" w:cs="ＭＳ Ｐゴシック"/>
          <w:color w:val="000000" w:themeColor="text1"/>
          <w:kern w:val="0"/>
          <w:szCs w:val="21"/>
        </w:rPr>
      </w:pPr>
    </w:p>
    <w:p w14:paraId="06BD3F5D" w14:textId="77777777" w:rsidR="00B57753" w:rsidRPr="009A67A9" w:rsidRDefault="00FB5564" w:rsidP="00FB5564">
      <w:pPr>
        <w:widowControl/>
        <w:jc w:val="left"/>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（３</w:t>
      </w:r>
      <w:r w:rsidR="00B57753" w:rsidRPr="009A67A9">
        <w:rPr>
          <w:rFonts w:ascii="ＭＳ 明朝" w:eastAsia="ＭＳ 明朝" w:hAnsi="ＭＳ 明朝" w:cs="メイリオ" w:hint="eastAsia"/>
          <w:b/>
          <w:bCs/>
          <w:color w:val="000000" w:themeColor="text1"/>
          <w:kern w:val="0"/>
          <w:szCs w:val="21"/>
        </w:rPr>
        <w:t>）個人情報に関するお問合せ窓口</w:t>
      </w:r>
    </w:p>
    <w:p w14:paraId="25348F08" w14:textId="6B9EEE08" w:rsidR="00696A06" w:rsidRPr="009A67A9" w:rsidRDefault="008642E0" w:rsidP="00696A06">
      <w:pPr>
        <w:widowControl/>
        <w:shd w:val="clear" w:color="auto" w:fill="FFFFFF"/>
        <w:ind w:leftChars="200" w:left="384" w:firstLineChars="100" w:firstLine="192"/>
        <w:jc w:val="left"/>
        <w:outlineLvl w:val="4"/>
        <w:rPr>
          <w:rFonts w:ascii="ＭＳ 明朝" w:eastAsia="ＭＳ 明朝" w:hAnsi="ＭＳ 明朝" w:cs="メイリオ"/>
          <w:bCs/>
          <w:color w:val="000000" w:themeColor="text1"/>
          <w:kern w:val="0"/>
          <w:szCs w:val="21"/>
        </w:rPr>
      </w:pPr>
      <w:r w:rsidRPr="009A67A9">
        <w:rPr>
          <w:rFonts w:ascii="ＭＳ 明朝" w:eastAsia="ＭＳ 明朝" w:hAnsi="ＭＳ 明朝" w:cs="メイリオ" w:hint="eastAsia"/>
          <w:bCs/>
          <w:color w:val="000000" w:themeColor="text1"/>
          <w:kern w:val="0"/>
          <w:szCs w:val="21"/>
        </w:rPr>
        <w:t>保有個人データ</w:t>
      </w:r>
      <w:r w:rsidR="006861C3" w:rsidRPr="009A67A9">
        <w:rPr>
          <w:rFonts w:ascii="ＭＳ 明朝" w:eastAsia="ＭＳ 明朝" w:hAnsi="ＭＳ 明朝" w:cs="メイリオ" w:hint="eastAsia"/>
          <w:bCs/>
          <w:color w:val="000000" w:themeColor="text1"/>
          <w:kern w:val="0"/>
          <w:szCs w:val="21"/>
        </w:rPr>
        <w:t>に関わるものを含め、個人情報の取扱についての苦情・相談、問合せは、</w:t>
      </w:r>
    </w:p>
    <w:p w14:paraId="6C5FDAE1" w14:textId="77777777" w:rsidR="006861C3" w:rsidRPr="009A67A9" w:rsidRDefault="006861C3" w:rsidP="003F158B">
      <w:pPr>
        <w:widowControl/>
        <w:shd w:val="clear" w:color="auto" w:fill="FFFFFF"/>
        <w:ind w:firstLineChars="300" w:firstLine="577"/>
        <w:jc w:val="left"/>
        <w:outlineLvl w:val="4"/>
        <w:rPr>
          <w:rFonts w:ascii="ＭＳ 明朝" w:eastAsia="ＭＳ 明朝" w:hAnsi="ＭＳ 明朝" w:cs="メイリオ"/>
          <w:bCs/>
          <w:color w:val="000000" w:themeColor="text1"/>
          <w:kern w:val="0"/>
          <w:szCs w:val="21"/>
        </w:rPr>
      </w:pPr>
      <w:r w:rsidRPr="009A67A9">
        <w:rPr>
          <w:rFonts w:ascii="ＭＳ 明朝" w:eastAsia="ＭＳ 明朝" w:hAnsi="ＭＳ 明朝" w:cs="メイリオ" w:hint="eastAsia"/>
          <w:bCs/>
          <w:color w:val="000000" w:themeColor="text1"/>
          <w:kern w:val="0"/>
          <w:szCs w:val="21"/>
        </w:rPr>
        <w:t>下記の【問合せ窓口】までお申し出ください。</w:t>
      </w:r>
    </w:p>
    <w:p w14:paraId="345CD3B0" w14:textId="77777777" w:rsidR="00B57753" w:rsidRPr="009A67A9" w:rsidRDefault="00B57753" w:rsidP="00B57753">
      <w:pPr>
        <w:widowControl/>
        <w:shd w:val="clear" w:color="auto" w:fill="FFFFFF"/>
        <w:jc w:val="left"/>
        <w:outlineLvl w:val="4"/>
        <w:rPr>
          <w:rFonts w:ascii="ＭＳ 明朝" w:eastAsia="ＭＳ 明朝" w:hAnsi="ＭＳ 明朝" w:cs="メイリオ"/>
          <w:b/>
          <w:bCs/>
          <w:color w:val="000000" w:themeColor="text1"/>
          <w:kern w:val="0"/>
          <w:szCs w:val="21"/>
        </w:rPr>
      </w:pPr>
    </w:p>
    <w:p w14:paraId="6831DAC8" w14:textId="77777777" w:rsidR="00E17C06" w:rsidRPr="009A67A9" w:rsidRDefault="00FB5564" w:rsidP="00E17C06">
      <w:pPr>
        <w:widowControl/>
        <w:shd w:val="clear" w:color="auto" w:fill="FFFFFF"/>
        <w:jc w:val="left"/>
        <w:outlineLvl w:val="4"/>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（４</w:t>
      </w:r>
      <w:r w:rsidR="00E17C06" w:rsidRPr="009A67A9">
        <w:rPr>
          <w:rFonts w:ascii="ＭＳ 明朝" w:eastAsia="ＭＳ 明朝" w:hAnsi="ＭＳ 明朝" w:cs="メイリオ" w:hint="eastAsia"/>
          <w:b/>
          <w:bCs/>
          <w:color w:val="000000" w:themeColor="text1"/>
          <w:kern w:val="0"/>
          <w:szCs w:val="21"/>
        </w:rPr>
        <w:t>）所属する認定個人情報保護団体の名称および苦情の解決の申し出先</w:t>
      </w:r>
    </w:p>
    <w:p w14:paraId="0992CD0E" w14:textId="7777777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【認定個人情報保護団体の名称】</w:t>
      </w:r>
    </w:p>
    <w:p w14:paraId="5FD140FD" w14:textId="2A63891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 xml:space="preserve">　一般社団法人日本情報システム・ユーザー協会（JUAS）</w:t>
      </w:r>
    </w:p>
    <w:p w14:paraId="478EFC24" w14:textId="7777777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p>
    <w:p w14:paraId="79B71EDF" w14:textId="7777777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【苦情の解決の申出先】</w:t>
      </w:r>
    </w:p>
    <w:p w14:paraId="01283F9C" w14:textId="7777777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 xml:space="preserve">　認定個人情報保護団体事務局　苦情相談室</w:t>
      </w:r>
    </w:p>
    <w:p w14:paraId="72D7B7C0" w14:textId="13F76ABB"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 xml:space="preserve">　住所：東京都中央区日本橋堀留町2－4－3 日本橋堀留町２丁目ビル8階</w:t>
      </w:r>
    </w:p>
    <w:p w14:paraId="215F31EB" w14:textId="509B66E8"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lastRenderedPageBreak/>
        <w:t xml:space="preserve">　電話番号：03-3249-4104</w:t>
      </w:r>
    </w:p>
    <w:p w14:paraId="25AE49CE" w14:textId="4B09A2A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 xml:space="preserve">　受付時間：10：00～16：00（土、日、祝日休み）</w:t>
      </w:r>
    </w:p>
    <w:p w14:paraId="66EE0743" w14:textId="4BB1B0DF" w:rsidR="00696A06"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r w:rsidRPr="009A67A9">
        <w:rPr>
          <w:rFonts w:ascii="ＭＳ 明朝" w:eastAsia="ＭＳ 明朝" w:hAnsi="ＭＳ 明朝" w:cs="ＭＳ Ｐゴシック" w:hint="eastAsia"/>
          <w:color w:val="000000" w:themeColor="text1"/>
          <w:kern w:val="0"/>
          <w:szCs w:val="21"/>
        </w:rPr>
        <w:t xml:space="preserve">　※当社の商品・サービスに関する問合せ先ではありません。</w:t>
      </w:r>
    </w:p>
    <w:p w14:paraId="7ADB3A8B" w14:textId="77777777" w:rsidR="0063154F" w:rsidRPr="009A67A9" w:rsidRDefault="0063154F" w:rsidP="0063154F">
      <w:pPr>
        <w:widowControl/>
        <w:shd w:val="clear" w:color="auto" w:fill="FFFFFF"/>
        <w:ind w:firstLineChars="200" w:firstLine="384"/>
        <w:jc w:val="left"/>
        <w:rPr>
          <w:rFonts w:ascii="ＭＳ 明朝" w:eastAsia="ＭＳ 明朝" w:hAnsi="ＭＳ 明朝" w:cs="ＭＳ Ｐゴシック"/>
          <w:color w:val="000000" w:themeColor="text1"/>
          <w:kern w:val="0"/>
          <w:szCs w:val="21"/>
        </w:rPr>
      </w:pPr>
    </w:p>
    <w:p w14:paraId="549994A4" w14:textId="77777777" w:rsidR="007D11EE" w:rsidRPr="009A67A9" w:rsidRDefault="00FB5564" w:rsidP="007D11EE">
      <w:pPr>
        <w:widowControl/>
        <w:shd w:val="clear" w:color="auto" w:fill="FFFFFF"/>
        <w:jc w:val="left"/>
        <w:outlineLvl w:val="4"/>
        <w:rPr>
          <w:rFonts w:ascii="ＭＳ 明朝" w:eastAsia="ＭＳ 明朝" w:hAnsi="ＭＳ 明朝" w:cs="メイリオ"/>
          <w:b/>
          <w:bCs/>
          <w:color w:val="000000" w:themeColor="text1"/>
          <w:kern w:val="0"/>
          <w:szCs w:val="21"/>
        </w:rPr>
      </w:pPr>
      <w:r w:rsidRPr="009A67A9">
        <w:rPr>
          <w:rFonts w:ascii="ＭＳ 明朝" w:eastAsia="ＭＳ 明朝" w:hAnsi="ＭＳ 明朝" w:cs="メイリオ" w:hint="eastAsia"/>
          <w:b/>
          <w:bCs/>
          <w:color w:val="000000" w:themeColor="text1"/>
          <w:kern w:val="0"/>
          <w:szCs w:val="21"/>
        </w:rPr>
        <w:t>（５</w:t>
      </w:r>
      <w:r w:rsidR="00E17C06" w:rsidRPr="009A67A9">
        <w:rPr>
          <w:rFonts w:ascii="ＭＳ 明朝" w:eastAsia="ＭＳ 明朝" w:hAnsi="ＭＳ 明朝" w:cs="メイリオ" w:hint="eastAsia"/>
          <w:b/>
          <w:bCs/>
          <w:color w:val="000000" w:themeColor="text1"/>
          <w:kern w:val="0"/>
          <w:szCs w:val="21"/>
        </w:rPr>
        <w:t>）</w:t>
      </w:r>
      <w:r w:rsidR="007D11EE" w:rsidRPr="009A67A9">
        <w:rPr>
          <w:rFonts w:ascii="ＭＳ 明朝" w:eastAsia="ＭＳ 明朝" w:hAnsi="ＭＳ 明朝" w:cs="メイリオ" w:hint="eastAsia"/>
          <w:b/>
          <w:bCs/>
          <w:color w:val="000000" w:themeColor="text1"/>
          <w:kern w:val="0"/>
          <w:szCs w:val="21"/>
        </w:rPr>
        <w:t>開示等の手続について</w:t>
      </w:r>
    </w:p>
    <w:p w14:paraId="22E848B9" w14:textId="7125361B" w:rsidR="007D11EE" w:rsidRPr="009A67A9" w:rsidRDefault="007D11EE" w:rsidP="00696A06">
      <w:pPr>
        <w:widowControl/>
        <w:shd w:val="clear" w:color="auto" w:fill="FFFFFF"/>
        <w:ind w:leftChars="200" w:left="384" w:firstLineChars="100" w:firstLine="192"/>
        <w:jc w:val="left"/>
        <w:outlineLvl w:val="4"/>
        <w:rPr>
          <w:rFonts w:ascii="ＭＳ 明朝" w:eastAsia="ＭＳ 明朝" w:hAnsi="ＭＳ 明朝" w:cs="メイリオ"/>
          <w:bCs/>
          <w:color w:val="000000" w:themeColor="text1"/>
          <w:kern w:val="0"/>
          <w:szCs w:val="21"/>
        </w:rPr>
      </w:pPr>
      <w:r w:rsidRPr="009A67A9">
        <w:rPr>
          <w:rFonts w:ascii="ＭＳ 明朝" w:eastAsia="ＭＳ 明朝" w:hAnsi="ＭＳ 明朝" w:cs="メイリオ"/>
          <w:bCs/>
          <w:color w:val="000000" w:themeColor="text1"/>
          <w:kern w:val="0"/>
          <w:szCs w:val="21"/>
        </w:rPr>
        <w:t>当社では、</w:t>
      </w:r>
      <w:r w:rsidR="008642E0" w:rsidRPr="009A67A9">
        <w:rPr>
          <w:rFonts w:ascii="ＭＳ 明朝" w:eastAsia="ＭＳ 明朝" w:hAnsi="ＭＳ 明朝" w:cs="メイリオ" w:hint="eastAsia"/>
          <w:bCs/>
          <w:color w:val="000000" w:themeColor="text1"/>
          <w:kern w:val="0"/>
          <w:szCs w:val="21"/>
        </w:rPr>
        <w:t>保有個人データ</w:t>
      </w:r>
      <w:r w:rsidR="00DD0C43" w:rsidRPr="009A67A9">
        <w:rPr>
          <w:rFonts w:ascii="ＭＳ 明朝" w:eastAsia="ＭＳ 明朝" w:hAnsi="ＭＳ 明朝" w:cs="メイリオ" w:hint="eastAsia"/>
          <w:bCs/>
          <w:color w:val="000000" w:themeColor="text1"/>
          <w:kern w:val="0"/>
          <w:szCs w:val="21"/>
        </w:rPr>
        <w:t>に関して、ご本人の</w:t>
      </w:r>
      <w:r w:rsidRPr="009A67A9">
        <w:rPr>
          <w:rFonts w:ascii="ＭＳ 明朝" w:eastAsia="ＭＳ 明朝" w:hAnsi="ＭＳ 明朝" w:cs="メイリオ" w:hint="eastAsia"/>
          <w:bCs/>
          <w:color w:val="000000" w:themeColor="text1"/>
          <w:kern w:val="0"/>
          <w:szCs w:val="21"/>
        </w:rPr>
        <w:t>開示等（利用目的の通知、開示、内容の訂正、追加又は削除、利用の停止、消去及び第三者への提供の停止）</w:t>
      </w:r>
      <w:r w:rsidR="00DD0C43" w:rsidRPr="009A67A9">
        <w:rPr>
          <w:rFonts w:ascii="ＭＳ 明朝" w:eastAsia="ＭＳ 明朝" w:hAnsi="ＭＳ 明朝" w:cs="メイリオ" w:hint="eastAsia"/>
          <w:bCs/>
          <w:color w:val="000000" w:themeColor="text1"/>
          <w:kern w:val="0"/>
          <w:szCs w:val="21"/>
        </w:rPr>
        <w:t>の請求に迅速に対応いたします。</w:t>
      </w:r>
      <w:r w:rsidRPr="009A67A9">
        <w:rPr>
          <w:rFonts w:ascii="ＭＳ 明朝" w:eastAsia="ＭＳ 明朝" w:hAnsi="ＭＳ 明朝" w:cs="メイリオ" w:hint="eastAsia"/>
          <w:bCs/>
          <w:color w:val="000000" w:themeColor="text1"/>
          <w:kern w:val="0"/>
          <w:szCs w:val="21"/>
        </w:rPr>
        <w:t>希望される場合には、お申し出いただいた方がご本人</w:t>
      </w:r>
      <w:r w:rsidRPr="009A67A9">
        <w:rPr>
          <w:rFonts w:ascii="ＭＳ 明朝" w:eastAsia="ＭＳ 明朝" w:hAnsi="ＭＳ 明朝" w:cs="メイリオ"/>
          <w:bCs/>
          <w:color w:val="000000" w:themeColor="text1"/>
          <w:kern w:val="0"/>
          <w:szCs w:val="21"/>
        </w:rPr>
        <w:t>或いはその代理人</w:t>
      </w:r>
      <w:r w:rsidRPr="009A67A9">
        <w:rPr>
          <w:rFonts w:ascii="ＭＳ 明朝" w:eastAsia="ＭＳ 明朝" w:hAnsi="ＭＳ 明朝" w:cs="メイリオ" w:hint="eastAsia"/>
          <w:bCs/>
          <w:color w:val="000000" w:themeColor="text1"/>
          <w:kern w:val="0"/>
          <w:szCs w:val="21"/>
        </w:rPr>
        <w:t>であることを確認した上で、合理的な期間及び範囲で</w:t>
      </w:r>
      <w:r w:rsidR="00DD0C43" w:rsidRPr="009A67A9">
        <w:rPr>
          <w:rFonts w:ascii="ＭＳ 明朝" w:eastAsia="ＭＳ 明朝" w:hAnsi="ＭＳ 明朝" w:cs="メイリオ" w:hint="eastAsia"/>
          <w:bCs/>
          <w:color w:val="000000" w:themeColor="text1"/>
          <w:kern w:val="0"/>
          <w:szCs w:val="21"/>
        </w:rPr>
        <w:t>対応いたします。</w:t>
      </w:r>
    </w:p>
    <w:p w14:paraId="443A9F53" w14:textId="77777777" w:rsidR="00F2559F" w:rsidRPr="009A67A9" w:rsidRDefault="00F2559F" w:rsidP="00F2559F">
      <w:pPr>
        <w:widowControl/>
        <w:shd w:val="clear" w:color="auto" w:fill="FFFFFF"/>
        <w:jc w:val="left"/>
        <w:outlineLvl w:val="4"/>
        <w:rPr>
          <w:rFonts w:ascii="ＭＳ 明朝" w:eastAsia="ＭＳ 明朝" w:hAnsi="ＭＳ 明朝" w:cs="メイリオ"/>
          <w:bCs/>
          <w:color w:val="000000" w:themeColor="text1"/>
          <w:kern w:val="0"/>
          <w:szCs w:val="21"/>
        </w:rPr>
      </w:pPr>
    </w:p>
    <w:p w14:paraId="17FEFCE2" w14:textId="77777777" w:rsidR="00FB5564" w:rsidRPr="009A67A9" w:rsidRDefault="00FB5564" w:rsidP="00726955">
      <w:pPr>
        <w:widowControl/>
        <w:shd w:val="clear" w:color="auto" w:fill="FFFFFF"/>
        <w:jc w:val="left"/>
        <w:outlineLvl w:val="4"/>
        <w:rPr>
          <w:rFonts w:ascii="ＭＳ 明朝" w:eastAsia="ＭＳ 明朝" w:hAnsi="ＭＳ 明朝"/>
          <w:b/>
          <w:color w:val="000000" w:themeColor="text1"/>
          <w:szCs w:val="21"/>
        </w:rPr>
      </w:pPr>
      <w:r w:rsidRPr="009A67A9">
        <w:rPr>
          <w:rFonts w:ascii="ＭＳ 明朝" w:eastAsia="ＭＳ 明朝" w:hAnsi="ＭＳ 明朝" w:hint="eastAsia"/>
          <w:b/>
          <w:color w:val="000000" w:themeColor="text1"/>
          <w:szCs w:val="21"/>
        </w:rPr>
        <w:t>（６）開示等の受付方法・窓口</w:t>
      </w:r>
    </w:p>
    <w:p w14:paraId="2C3839C0" w14:textId="717172CC" w:rsidR="00726955" w:rsidRPr="009A67A9" w:rsidRDefault="008642E0" w:rsidP="00696A06">
      <w:pPr>
        <w:widowControl/>
        <w:shd w:val="clear" w:color="auto" w:fill="FFFFFF"/>
        <w:ind w:leftChars="200" w:left="384" w:firstLineChars="100" w:firstLine="192"/>
        <w:jc w:val="left"/>
        <w:outlineLvl w:val="4"/>
        <w:rPr>
          <w:rFonts w:ascii="ＭＳ 明朝" w:eastAsia="ＭＳ 明朝" w:hAnsi="ＭＳ 明朝"/>
          <w:bCs/>
          <w:color w:val="000000" w:themeColor="text1"/>
          <w:szCs w:val="21"/>
        </w:rPr>
      </w:pPr>
      <w:r w:rsidRPr="009A67A9">
        <w:rPr>
          <w:rFonts w:ascii="ＭＳ 明朝" w:eastAsia="ＭＳ 明朝" w:hAnsi="ＭＳ 明朝" w:hint="eastAsia"/>
          <w:color w:val="000000" w:themeColor="text1"/>
          <w:szCs w:val="21"/>
        </w:rPr>
        <w:t>保有個人データ</w:t>
      </w:r>
      <w:r w:rsidR="00DD0C43" w:rsidRPr="009A67A9">
        <w:rPr>
          <w:rFonts w:ascii="ＭＳ 明朝" w:eastAsia="ＭＳ 明朝" w:hAnsi="ＭＳ 明朝" w:hint="eastAsia"/>
          <w:color w:val="000000" w:themeColor="text1"/>
          <w:szCs w:val="21"/>
        </w:rPr>
        <w:t>に関する</w:t>
      </w:r>
      <w:r w:rsidR="00DD0C43" w:rsidRPr="009A67A9">
        <w:rPr>
          <w:rFonts w:ascii="ＭＳ 明朝" w:eastAsia="ＭＳ 明朝" w:hAnsi="ＭＳ 明朝" w:hint="eastAsia"/>
          <w:bCs/>
          <w:color w:val="000000" w:themeColor="text1"/>
          <w:szCs w:val="21"/>
        </w:rPr>
        <w:t>開示等のお申し出は、</w:t>
      </w:r>
      <w:r w:rsidR="00726955" w:rsidRPr="009A67A9">
        <w:rPr>
          <w:rFonts w:ascii="ＭＳ 明朝" w:eastAsia="ＭＳ 明朝" w:hAnsi="ＭＳ 明朝" w:hint="eastAsia"/>
          <w:bCs/>
          <w:color w:val="000000" w:themeColor="text1"/>
          <w:szCs w:val="21"/>
        </w:rPr>
        <w:t>下記の受付窓口までご連絡ください。ご連絡いただきましたら、当社所定の「</w:t>
      </w:r>
      <w:r w:rsidRPr="009A67A9">
        <w:rPr>
          <w:rFonts w:ascii="ＭＳ 明朝" w:eastAsia="ＭＳ 明朝" w:hAnsi="ＭＳ 明朝" w:hint="eastAsia"/>
          <w:bCs/>
          <w:color w:val="000000" w:themeColor="text1"/>
          <w:szCs w:val="21"/>
        </w:rPr>
        <w:t>保有個人データ</w:t>
      </w:r>
      <w:r w:rsidR="004D765F" w:rsidRPr="009A67A9">
        <w:rPr>
          <w:rFonts w:ascii="ＭＳ 明朝" w:eastAsia="ＭＳ 明朝" w:hAnsi="ＭＳ 明朝" w:hint="eastAsia"/>
          <w:bCs/>
          <w:color w:val="000000" w:themeColor="text1"/>
          <w:szCs w:val="21"/>
        </w:rPr>
        <w:t>開示等請求書</w:t>
      </w:r>
      <w:r w:rsidR="00726955" w:rsidRPr="009A67A9">
        <w:rPr>
          <w:rFonts w:ascii="ＭＳ 明朝" w:eastAsia="ＭＳ 明朝" w:hAnsi="ＭＳ 明朝" w:hint="eastAsia"/>
          <w:bCs/>
          <w:color w:val="000000" w:themeColor="text1"/>
          <w:szCs w:val="21"/>
        </w:rPr>
        <w:t>」を郵送または、FAX、メール等でお送り致しますので、記入の上、必要書類を同封し送付にてお申し込み下さい。</w:t>
      </w:r>
      <w:r w:rsidR="00B32923" w:rsidRPr="009A67A9">
        <w:rPr>
          <w:rFonts w:ascii="ＭＳ 明朝" w:eastAsia="ＭＳ 明朝" w:hAnsi="ＭＳ 明朝" w:hint="eastAsia"/>
          <w:color w:val="000000" w:themeColor="text1"/>
          <w:szCs w:val="21"/>
        </w:rPr>
        <w:t>（送付料は一回につき500円申し受けるものとなります。500円分の定額小為替を提出書類に同封してください。）</w:t>
      </w:r>
    </w:p>
    <w:p w14:paraId="040C57D1" w14:textId="77777777" w:rsidR="00726955" w:rsidRPr="009A67A9" w:rsidRDefault="00726955" w:rsidP="00696A06">
      <w:pPr>
        <w:widowControl/>
        <w:shd w:val="clear" w:color="auto" w:fill="FFFFFF"/>
        <w:ind w:leftChars="200" w:left="384" w:firstLineChars="100" w:firstLine="192"/>
        <w:jc w:val="left"/>
        <w:outlineLvl w:val="4"/>
        <w:rPr>
          <w:rFonts w:ascii="ＭＳ 明朝" w:eastAsia="ＭＳ 明朝" w:hAnsi="ＭＳ 明朝"/>
          <w:bCs/>
          <w:color w:val="000000" w:themeColor="text1"/>
          <w:szCs w:val="21"/>
        </w:rPr>
      </w:pPr>
      <w:r w:rsidRPr="009A67A9">
        <w:rPr>
          <w:rFonts w:ascii="ＭＳ 明朝" w:eastAsia="ＭＳ 明朝" w:hAnsi="ＭＳ 明朝" w:hint="eastAsia"/>
          <w:bCs/>
          <w:color w:val="000000" w:themeColor="text1"/>
          <w:szCs w:val="21"/>
        </w:rPr>
        <w:t>ご本人（または代理人）であることを確認した上で、書面の交付により回答いたします。</w:t>
      </w:r>
      <w:r w:rsidR="00DD0C43" w:rsidRPr="009A67A9">
        <w:rPr>
          <w:rFonts w:ascii="ＭＳ 明朝" w:eastAsia="ＭＳ 明朝" w:hAnsi="ＭＳ 明朝" w:hint="eastAsia"/>
          <w:bCs/>
          <w:color w:val="000000" w:themeColor="text1"/>
          <w:szCs w:val="21"/>
        </w:rPr>
        <w:t>なお、この方法によらない開示等の求めには応じられない場合がありますのでご了承下さい。</w:t>
      </w:r>
    </w:p>
    <w:p w14:paraId="689190F7" w14:textId="77777777" w:rsidR="00F113F9" w:rsidRPr="009A67A9" w:rsidRDefault="00F113F9" w:rsidP="00F113F9">
      <w:pPr>
        <w:widowControl/>
        <w:shd w:val="clear" w:color="auto" w:fill="FFFFFF"/>
        <w:jc w:val="left"/>
        <w:outlineLvl w:val="4"/>
        <w:rPr>
          <w:rFonts w:ascii="ＭＳ 明朝" w:eastAsia="ＭＳ 明朝" w:hAnsi="ＭＳ 明朝"/>
          <w:bCs/>
          <w:color w:val="000000" w:themeColor="text1"/>
          <w:szCs w:val="21"/>
        </w:rPr>
      </w:pPr>
    </w:p>
    <w:p w14:paraId="33733BBB" w14:textId="77777777" w:rsidR="00F113F9" w:rsidRPr="009A67A9" w:rsidRDefault="00F113F9" w:rsidP="00F113F9">
      <w:pPr>
        <w:widowControl/>
        <w:shd w:val="clear" w:color="auto" w:fill="FFFFFF"/>
        <w:jc w:val="left"/>
        <w:outlineLvl w:val="4"/>
        <w:rPr>
          <w:rFonts w:ascii="ＭＳ 明朝" w:eastAsia="ＭＳ 明朝" w:hAnsi="ＭＳ 明朝"/>
          <w:color w:val="000000" w:themeColor="text1"/>
          <w:szCs w:val="21"/>
        </w:rPr>
      </w:pPr>
      <w:r w:rsidRPr="009A67A9">
        <w:rPr>
          <w:rFonts w:ascii="ＭＳ 明朝" w:eastAsia="ＭＳ 明朝" w:hAnsi="ＭＳ 明朝"/>
          <w:color w:val="000000" w:themeColor="text1"/>
          <w:szCs w:val="21"/>
        </w:rPr>
        <w:t>【問合せ窓口】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6902"/>
      </w:tblGrid>
      <w:tr w:rsidR="009A67A9" w:rsidRPr="009A67A9" w14:paraId="29B465C7" w14:textId="77777777" w:rsidTr="009E63C7">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66C75344" w14:textId="77777777" w:rsidR="009E63C7" w:rsidRPr="009A67A9" w:rsidRDefault="009E63C7">
            <w:pPr>
              <w:widowControl/>
              <w:shd w:val="clear" w:color="auto" w:fill="FFFFFF"/>
              <w:ind w:leftChars="-5" w:left="-9" w:hanging="1"/>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窓口の名称</w:t>
            </w:r>
          </w:p>
        </w:tc>
        <w:tc>
          <w:tcPr>
            <w:tcW w:w="6902" w:type="dxa"/>
            <w:tcBorders>
              <w:top w:val="single" w:sz="4" w:space="0" w:color="auto"/>
              <w:left w:val="single" w:sz="4" w:space="0" w:color="auto"/>
              <w:bottom w:val="single" w:sz="4" w:space="0" w:color="auto"/>
              <w:right w:val="single" w:sz="4" w:space="0" w:color="auto"/>
            </w:tcBorders>
            <w:hideMark/>
          </w:tcPr>
          <w:p w14:paraId="07D24BD9" w14:textId="77777777" w:rsidR="009E63C7" w:rsidRPr="009A67A9" w:rsidRDefault="009E63C7">
            <w:pPr>
              <w:widowControl/>
              <w:shd w:val="clear" w:color="auto" w:fill="FFFFFF"/>
              <w:ind w:leftChars="-56" w:hanging="108"/>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個人情報相談窓口</w:t>
            </w:r>
          </w:p>
        </w:tc>
      </w:tr>
      <w:tr w:rsidR="009E63C7" w:rsidRPr="009A67A9" w14:paraId="4E763AD1" w14:textId="77777777" w:rsidTr="009E63C7">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08B141A3" w14:textId="77777777" w:rsidR="009E63C7" w:rsidRPr="009A67A9" w:rsidRDefault="009E63C7">
            <w:pPr>
              <w:widowControl/>
              <w:shd w:val="clear" w:color="auto" w:fill="FFFFFF"/>
              <w:ind w:leftChars="-5" w:left="-10" w:firstLine="2"/>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連絡先</w:t>
            </w:r>
          </w:p>
        </w:tc>
        <w:tc>
          <w:tcPr>
            <w:tcW w:w="6902" w:type="dxa"/>
            <w:tcBorders>
              <w:top w:val="single" w:sz="4" w:space="0" w:color="auto"/>
              <w:left w:val="single" w:sz="4" w:space="0" w:color="auto"/>
              <w:bottom w:val="single" w:sz="4" w:space="0" w:color="auto"/>
              <w:right w:val="single" w:sz="4" w:space="0" w:color="auto"/>
            </w:tcBorders>
            <w:hideMark/>
          </w:tcPr>
          <w:p w14:paraId="132FC27D" w14:textId="77777777" w:rsidR="009E63C7" w:rsidRPr="009A67A9" w:rsidRDefault="009E63C7">
            <w:pPr>
              <w:widowControl/>
              <w:shd w:val="clear" w:color="auto" w:fill="FFFFFF"/>
              <w:ind w:leftChars="-56" w:hanging="108"/>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個人情報保護管理者：直井 新吾</w:t>
            </w:r>
          </w:p>
          <w:p w14:paraId="2A44F8B3" w14:textId="77777777" w:rsidR="009E63C7" w:rsidRPr="009A67A9" w:rsidRDefault="009E63C7">
            <w:pPr>
              <w:widowControl/>
              <w:shd w:val="clear" w:color="auto" w:fill="FFFFFF"/>
              <w:ind w:leftChars="-56" w:hanging="108"/>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住所：〒150-0011 東京都渋谷区東１－４－２７東銀青山ビル２０２</w:t>
            </w:r>
          </w:p>
          <w:p w14:paraId="3305A2DA" w14:textId="77777777" w:rsidR="009E63C7" w:rsidRPr="009A67A9" w:rsidRDefault="009E63C7">
            <w:pPr>
              <w:widowControl/>
              <w:shd w:val="clear" w:color="auto" w:fill="FFFFFF"/>
              <w:ind w:leftChars="-56" w:hanging="108"/>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電話/FAX：03-6418-4260／03-4485-1701</w:t>
            </w:r>
          </w:p>
          <w:p w14:paraId="7A454508" w14:textId="77777777" w:rsidR="009E63C7" w:rsidRPr="009A67A9" w:rsidRDefault="009E63C7">
            <w:pPr>
              <w:widowControl/>
              <w:shd w:val="clear" w:color="auto" w:fill="FFFFFF"/>
              <w:ind w:leftChars="-56" w:hanging="108"/>
              <w:jc w:val="left"/>
              <w:outlineLvl w:val="4"/>
              <w:rPr>
                <w:rFonts w:ascii="ＭＳ 明朝" w:hAnsi="ＭＳ 明朝"/>
                <w:color w:val="000000" w:themeColor="text1"/>
                <w:szCs w:val="21"/>
              </w:rPr>
            </w:pPr>
            <w:r w:rsidRPr="009A67A9">
              <w:rPr>
                <w:rFonts w:ascii="ＭＳ 明朝" w:hAnsi="ＭＳ 明朝" w:hint="eastAsia"/>
                <w:color w:val="000000" w:themeColor="text1"/>
                <w:szCs w:val="21"/>
              </w:rPr>
              <w:t>電子メール：privacy@stars-system.com</w:t>
            </w:r>
          </w:p>
        </w:tc>
      </w:tr>
    </w:tbl>
    <w:p w14:paraId="28BB47F5" w14:textId="77777777" w:rsidR="00F113F9" w:rsidRPr="009A67A9" w:rsidRDefault="00F113F9" w:rsidP="00F113F9">
      <w:pPr>
        <w:widowControl/>
        <w:shd w:val="clear" w:color="auto" w:fill="FFFFFF"/>
        <w:jc w:val="left"/>
        <w:outlineLvl w:val="4"/>
        <w:rPr>
          <w:rFonts w:ascii="ＭＳ 明朝" w:eastAsia="ＭＳ 明朝" w:hAnsi="ＭＳ 明朝"/>
          <w:color w:val="000000" w:themeColor="text1"/>
          <w:szCs w:val="21"/>
        </w:rPr>
      </w:pPr>
    </w:p>
    <w:p w14:paraId="33C4484A" w14:textId="77777777" w:rsidR="00F113F9" w:rsidRPr="009A67A9" w:rsidRDefault="00F113F9" w:rsidP="00F113F9">
      <w:pPr>
        <w:widowControl/>
        <w:shd w:val="clear" w:color="auto" w:fill="FFFFFF"/>
        <w:jc w:val="left"/>
        <w:outlineLvl w:val="4"/>
        <w:rPr>
          <w:rFonts w:ascii="ＭＳ 明朝" w:eastAsia="ＭＳ 明朝" w:hAnsi="ＭＳ 明朝"/>
          <w:color w:val="000000" w:themeColor="text1"/>
          <w:szCs w:val="21"/>
        </w:rPr>
      </w:pPr>
    </w:p>
    <w:p w14:paraId="0C1600E6" w14:textId="77777777" w:rsidR="00F113F9" w:rsidRPr="009A67A9" w:rsidRDefault="00F113F9" w:rsidP="007D11EE">
      <w:pPr>
        <w:widowControl/>
        <w:shd w:val="clear" w:color="auto" w:fill="FFFFFF"/>
        <w:jc w:val="left"/>
        <w:outlineLvl w:val="4"/>
        <w:rPr>
          <w:rFonts w:ascii="ＭＳ 明朝" w:eastAsia="ＭＳ 明朝" w:hAnsi="ＭＳ 明朝"/>
          <w:color w:val="000000" w:themeColor="text1"/>
          <w:szCs w:val="21"/>
        </w:rPr>
      </w:pPr>
    </w:p>
    <w:sectPr w:rsidR="00F113F9" w:rsidRPr="009A67A9" w:rsidSect="00447014">
      <w:footerReference w:type="default" r:id="rId8"/>
      <w:pgSz w:w="11907" w:h="16839" w:code="9"/>
      <w:pgMar w:top="1985" w:right="680" w:bottom="1701" w:left="1701" w:header="851" w:footer="851" w:gutter="0"/>
      <w:paperSrc w:first="7" w:other="7"/>
      <w:cols w:space="425"/>
      <w:docGrid w:type="linesAndChars" w:linePitch="286" w:charSpace="-36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24D7" w14:textId="77777777" w:rsidR="00DA4625" w:rsidRDefault="00DA4625" w:rsidP="00170E82">
      <w:r>
        <w:separator/>
      </w:r>
    </w:p>
  </w:endnote>
  <w:endnote w:type="continuationSeparator" w:id="0">
    <w:p w14:paraId="0234E2C8" w14:textId="77777777" w:rsidR="00DA4625" w:rsidRDefault="00DA4625" w:rsidP="0017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3FD3" w14:textId="77777777" w:rsidR="00C968C3" w:rsidRDefault="00EC3898">
    <w:pPr>
      <w:pStyle w:val="a5"/>
    </w:pPr>
    <w:r>
      <w:rPr>
        <w:rFonts w:ascii="Times New Roman" w:hAnsi="Times New Roman"/>
        <w:szCs w:val="21"/>
      </w:rPr>
      <w:t xml:space="preserve"> </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9E63C7">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 NUMPAGES </w:instrText>
    </w:r>
    <w:r>
      <w:rPr>
        <w:rFonts w:ascii="Times New Roman" w:hAnsi="Times New Roman"/>
        <w:szCs w:val="21"/>
      </w:rPr>
      <w:fldChar w:fldCharType="separate"/>
    </w:r>
    <w:r w:rsidR="009E63C7">
      <w:rPr>
        <w:rFonts w:ascii="Times New Roman" w:hAnsi="Times New Roman"/>
        <w:noProof/>
        <w:szCs w:val="21"/>
      </w:rPr>
      <w:t>2</w:t>
    </w:r>
    <w:r>
      <w:rPr>
        <w:rFonts w:ascii="Times New Roman" w:hAnsi="Times New Roman"/>
        <w:szCs w:val="21"/>
      </w:rPr>
      <w:fldChar w:fldCharType="end"/>
    </w: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AA28" w14:textId="77777777" w:rsidR="00DA4625" w:rsidRDefault="00DA4625" w:rsidP="00170E82">
      <w:r>
        <w:separator/>
      </w:r>
    </w:p>
  </w:footnote>
  <w:footnote w:type="continuationSeparator" w:id="0">
    <w:p w14:paraId="2C59B7A6" w14:textId="77777777" w:rsidR="00DA4625" w:rsidRDefault="00DA4625" w:rsidP="0017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8D4"/>
    <w:multiLevelType w:val="multilevel"/>
    <w:tmpl w:val="0CCE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537D4"/>
    <w:multiLevelType w:val="multilevel"/>
    <w:tmpl w:val="FB2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0C"/>
    <w:rsid w:val="000242D8"/>
    <w:rsid w:val="00060E33"/>
    <w:rsid w:val="000850DB"/>
    <w:rsid w:val="000877C4"/>
    <w:rsid w:val="0015120E"/>
    <w:rsid w:val="00161401"/>
    <w:rsid w:val="00161749"/>
    <w:rsid w:val="00170E82"/>
    <w:rsid w:val="001745A8"/>
    <w:rsid w:val="001960B5"/>
    <w:rsid w:val="001A3D1C"/>
    <w:rsid w:val="0023221C"/>
    <w:rsid w:val="00263C3B"/>
    <w:rsid w:val="002701F7"/>
    <w:rsid w:val="00276C4A"/>
    <w:rsid w:val="002B688C"/>
    <w:rsid w:val="00351929"/>
    <w:rsid w:val="0039032E"/>
    <w:rsid w:val="003B0AD8"/>
    <w:rsid w:val="003B7EDF"/>
    <w:rsid w:val="003E6BBE"/>
    <w:rsid w:val="003F158B"/>
    <w:rsid w:val="00406C64"/>
    <w:rsid w:val="00407F54"/>
    <w:rsid w:val="0042130C"/>
    <w:rsid w:val="00443998"/>
    <w:rsid w:val="00447014"/>
    <w:rsid w:val="00456D14"/>
    <w:rsid w:val="00474371"/>
    <w:rsid w:val="00485406"/>
    <w:rsid w:val="00496042"/>
    <w:rsid w:val="004A460D"/>
    <w:rsid w:val="004D765F"/>
    <w:rsid w:val="004E54FE"/>
    <w:rsid w:val="0056169C"/>
    <w:rsid w:val="005777FB"/>
    <w:rsid w:val="00595FCD"/>
    <w:rsid w:val="005C51DD"/>
    <w:rsid w:val="005D58DB"/>
    <w:rsid w:val="005F59C5"/>
    <w:rsid w:val="00605DDA"/>
    <w:rsid w:val="0063154F"/>
    <w:rsid w:val="006346FD"/>
    <w:rsid w:val="00644928"/>
    <w:rsid w:val="00676D03"/>
    <w:rsid w:val="006861C3"/>
    <w:rsid w:val="006929B9"/>
    <w:rsid w:val="00696A06"/>
    <w:rsid w:val="006A09C8"/>
    <w:rsid w:val="006A5272"/>
    <w:rsid w:val="006B57DF"/>
    <w:rsid w:val="006B6218"/>
    <w:rsid w:val="006C558C"/>
    <w:rsid w:val="006C681B"/>
    <w:rsid w:val="00704190"/>
    <w:rsid w:val="00711587"/>
    <w:rsid w:val="0071774F"/>
    <w:rsid w:val="00726955"/>
    <w:rsid w:val="007320EB"/>
    <w:rsid w:val="00732A91"/>
    <w:rsid w:val="00740860"/>
    <w:rsid w:val="00770F20"/>
    <w:rsid w:val="00794AC2"/>
    <w:rsid w:val="007A2E36"/>
    <w:rsid w:val="007D11EE"/>
    <w:rsid w:val="007D4AAE"/>
    <w:rsid w:val="007D6337"/>
    <w:rsid w:val="007E1700"/>
    <w:rsid w:val="00800EAF"/>
    <w:rsid w:val="00827F74"/>
    <w:rsid w:val="008309E9"/>
    <w:rsid w:val="00844FE2"/>
    <w:rsid w:val="00855BF2"/>
    <w:rsid w:val="008642E0"/>
    <w:rsid w:val="008D0AA3"/>
    <w:rsid w:val="008E0FAE"/>
    <w:rsid w:val="00920D40"/>
    <w:rsid w:val="009233C6"/>
    <w:rsid w:val="00981361"/>
    <w:rsid w:val="009908FF"/>
    <w:rsid w:val="009914B9"/>
    <w:rsid w:val="009A67A9"/>
    <w:rsid w:val="009C1D3F"/>
    <w:rsid w:val="009D5FBB"/>
    <w:rsid w:val="009E63C7"/>
    <w:rsid w:val="00A21F63"/>
    <w:rsid w:val="00A62F62"/>
    <w:rsid w:val="00A77FA2"/>
    <w:rsid w:val="00A919BD"/>
    <w:rsid w:val="00AF2A91"/>
    <w:rsid w:val="00AF7664"/>
    <w:rsid w:val="00B208F7"/>
    <w:rsid w:val="00B316D0"/>
    <w:rsid w:val="00B32923"/>
    <w:rsid w:val="00B32CC0"/>
    <w:rsid w:val="00B36FC4"/>
    <w:rsid w:val="00B4258A"/>
    <w:rsid w:val="00B57753"/>
    <w:rsid w:val="00B651BF"/>
    <w:rsid w:val="00B90756"/>
    <w:rsid w:val="00BA616D"/>
    <w:rsid w:val="00BA6922"/>
    <w:rsid w:val="00BB0658"/>
    <w:rsid w:val="00BE23DC"/>
    <w:rsid w:val="00BE331E"/>
    <w:rsid w:val="00BE59B1"/>
    <w:rsid w:val="00C0171E"/>
    <w:rsid w:val="00C35642"/>
    <w:rsid w:val="00C62C94"/>
    <w:rsid w:val="00C735DE"/>
    <w:rsid w:val="00CE12E8"/>
    <w:rsid w:val="00CE1C1E"/>
    <w:rsid w:val="00D23B90"/>
    <w:rsid w:val="00D24C75"/>
    <w:rsid w:val="00D44B61"/>
    <w:rsid w:val="00D74FC1"/>
    <w:rsid w:val="00D94438"/>
    <w:rsid w:val="00DA4625"/>
    <w:rsid w:val="00DB11A9"/>
    <w:rsid w:val="00DC0AE1"/>
    <w:rsid w:val="00DD0C43"/>
    <w:rsid w:val="00DD4972"/>
    <w:rsid w:val="00E17C06"/>
    <w:rsid w:val="00E361EC"/>
    <w:rsid w:val="00E41A5F"/>
    <w:rsid w:val="00E47696"/>
    <w:rsid w:val="00E61B90"/>
    <w:rsid w:val="00E65295"/>
    <w:rsid w:val="00E90861"/>
    <w:rsid w:val="00EB4CDE"/>
    <w:rsid w:val="00EC3898"/>
    <w:rsid w:val="00F113F9"/>
    <w:rsid w:val="00F250AC"/>
    <w:rsid w:val="00F2559F"/>
    <w:rsid w:val="00F3108D"/>
    <w:rsid w:val="00F35E36"/>
    <w:rsid w:val="00F60965"/>
    <w:rsid w:val="00FB5564"/>
    <w:rsid w:val="00FE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A70E0"/>
  <w15:docId w15:val="{0A910F51-1456-4E6D-8B38-336EDDBF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E82"/>
    <w:pPr>
      <w:tabs>
        <w:tab w:val="center" w:pos="4252"/>
        <w:tab w:val="right" w:pos="8504"/>
      </w:tabs>
      <w:snapToGrid w:val="0"/>
    </w:pPr>
  </w:style>
  <w:style w:type="character" w:customStyle="1" w:styleId="a4">
    <w:name w:val="ヘッダー (文字)"/>
    <w:basedOn w:val="a0"/>
    <w:link w:val="a3"/>
    <w:uiPriority w:val="99"/>
    <w:rsid w:val="00170E82"/>
  </w:style>
  <w:style w:type="paragraph" w:styleId="a5">
    <w:name w:val="footer"/>
    <w:basedOn w:val="a"/>
    <w:link w:val="a6"/>
    <w:uiPriority w:val="99"/>
    <w:unhideWhenUsed/>
    <w:rsid w:val="00170E82"/>
    <w:pPr>
      <w:tabs>
        <w:tab w:val="center" w:pos="4252"/>
        <w:tab w:val="right" w:pos="8504"/>
      </w:tabs>
      <w:snapToGrid w:val="0"/>
    </w:pPr>
  </w:style>
  <w:style w:type="character" w:customStyle="1" w:styleId="a6">
    <w:name w:val="フッター (文字)"/>
    <w:basedOn w:val="a0"/>
    <w:link w:val="a5"/>
    <w:uiPriority w:val="99"/>
    <w:rsid w:val="00170E82"/>
  </w:style>
  <w:style w:type="paragraph" w:styleId="a7">
    <w:name w:val="Balloon Text"/>
    <w:basedOn w:val="a"/>
    <w:link w:val="a8"/>
    <w:uiPriority w:val="99"/>
    <w:semiHidden/>
    <w:unhideWhenUsed/>
    <w:rsid w:val="00E61B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1B90"/>
    <w:rPr>
      <w:rFonts w:asciiTheme="majorHAnsi" w:eastAsiaTheme="majorEastAsia" w:hAnsiTheme="majorHAnsi" w:cstheme="majorBidi"/>
      <w:sz w:val="18"/>
      <w:szCs w:val="18"/>
    </w:rPr>
  </w:style>
  <w:style w:type="character" w:customStyle="1" w:styleId="st1">
    <w:name w:val="st1"/>
    <w:rsid w:val="00F35E36"/>
  </w:style>
  <w:style w:type="character" w:customStyle="1" w:styleId="apple-converted-space">
    <w:name w:val="apple-converted-space"/>
    <w:basedOn w:val="a0"/>
    <w:rsid w:val="00B3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1405">
      <w:bodyDiv w:val="1"/>
      <w:marLeft w:val="0"/>
      <w:marRight w:val="0"/>
      <w:marTop w:val="0"/>
      <w:marBottom w:val="0"/>
      <w:divBdr>
        <w:top w:val="none" w:sz="0" w:space="0" w:color="auto"/>
        <w:left w:val="none" w:sz="0" w:space="0" w:color="auto"/>
        <w:bottom w:val="none" w:sz="0" w:space="0" w:color="auto"/>
        <w:right w:val="none" w:sz="0" w:space="0" w:color="auto"/>
      </w:divBdr>
      <w:divsChild>
        <w:div w:id="685790311">
          <w:marLeft w:val="0"/>
          <w:marRight w:val="0"/>
          <w:marTop w:val="0"/>
          <w:marBottom w:val="0"/>
          <w:divBdr>
            <w:top w:val="none" w:sz="0" w:space="0" w:color="auto"/>
            <w:left w:val="none" w:sz="0" w:space="0" w:color="auto"/>
            <w:bottom w:val="none" w:sz="0" w:space="0" w:color="auto"/>
            <w:right w:val="none" w:sz="0" w:space="0" w:color="auto"/>
          </w:divBdr>
          <w:divsChild>
            <w:div w:id="1352335548">
              <w:marLeft w:val="0"/>
              <w:marRight w:val="0"/>
              <w:marTop w:val="0"/>
              <w:marBottom w:val="0"/>
              <w:divBdr>
                <w:top w:val="none" w:sz="0" w:space="0" w:color="auto"/>
                <w:left w:val="none" w:sz="0" w:space="0" w:color="auto"/>
                <w:bottom w:val="none" w:sz="0" w:space="0" w:color="auto"/>
                <w:right w:val="none" w:sz="0" w:space="0" w:color="auto"/>
              </w:divBdr>
              <w:divsChild>
                <w:div w:id="927621496">
                  <w:marLeft w:val="0"/>
                  <w:marRight w:val="0"/>
                  <w:marTop w:val="0"/>
                  <w:marBottom w:val="0"/>
                  <w:divBdr>
                    <w:top w:val="none" w:sz="0" w:space="0" w:color="auto"/>
                    <w:left w:val="none" w:sz="0" w:space="0" w:color="auto"/>
                    <w:bottom w:val="none" w:sz="0" w:space="0" w:color="auto"/>
                    <w:right w:val="none" w:sz="0" w:space="0" w:color="auto"/>
                  </w:divBdr>
                  <w:divsChild>
                    <w:div w:id="1496722787">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0662101">
      <w:bodyDiv w:val="1"/>
      <w:marLeft w:val="0"/>
      <w:marRight w:val="0"/>
      <w:marTop w:val="0"/>
      <w:marBottom w:val="0"/>
      <w:divBdr>
        <w:top w:val="none" w:sz="0" w:space="0" w:color="auto"/>
        <w:left w:val="none" w:sz="0" w:space="0" w:color="auto"/>
        <w:bottom w:val="none" w:sz="0" w:space="0" w:color="auto"/>
        <w:right w:val="none" w:sz="0" w:space="0" w:color="auto"/>
      </w:divBdr>
    </w:div>
    <w:div w:id="1458067458">
      <w:bodyDiv w:val="1"/>
      <w:marLeft w:val="0"/>
      <w:marRight w:val="0"/>
      <w:marTop w:val="0"/>
      <w:marBottom w:val="0"/>
      <w:divBdr>
        <w:top w:val="none" w:sz="0" w:space="0" w:color="auto"/>
        <w:left w:val="none" w:sz="0" w:space="0" w:color="auto"/>
        <w:bottom w:val="none" w:sz="0" w:space="0" w:color="auto"/>
        <w:right w:val="none" w:sz="0" w:space="0" w:color="auto"/>
      </w:divBdr>
    </w:div>
    <w:div w:id="16275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04AF-5974-48F2-A22F-C158D4E2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kuribaishi</dc:creator>
  <cp:keywords/>
  <dc:description/>
  <cp:lastModifiedBy>Naoi Shingo</cp:lastModifiedBy>
  <cp:revision>10</cp:revision>
  <cp:lastPrinted>2016-04-14T01:42:00Z</cp:lastPrinted>
  <dcterms:created xsi:type="dcterms:W3CDTF">2021-04-06T05:22:00Z</dcterms:created>
  <dcterms:modified xsi:type="dcterms:W3CDTF">2022-03-15T23:04:00Z</dcterms:modified>
</cp:coreProperties>
</file>